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6C2F" w14:textId="77777777" w:rsidR="006674E3" w:rsidRDefault="006674E3"/>
    <w:tbl>
      <w:tblPr>
        <w:tblW w:w="13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3"/>
        <w:gridCol w:w="2017"/>
        <w:gridCol w:w="615"/>
        <w:gridCol w:w="160"/>
        <w:gridCol w:w="938"/>
        <w:gridCol w:w="130"/>
        <w:gridCol w:w="30"/>
        <w:gridCol w:w="1209"/>
        <w:gridCol w:w="649"/>
        <w:gridCol w:w="654"/>
        <w:gridCol w:w="654"/>
      </w:tblGrid>
      <w:tr w:rsidR="006674E3" w:rsidRPr="006674E3" w14:paraId="0A4CC1BD" w14:textId="77777777" w:rsidTr="00350329">
        <w:trPr>
          <w:trHeight w:val="720"/>
        </w:trPr>
        <w:tc>
          <w:tcPr>
            <w:tcW w:w="1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E9D8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>TABELA DE DIÁRIAS</w:t>
            </w:r>
          </w:p>
        </w:tc>
      </w:tr>
      <w:tr w:rsidR="006674E3" w:rsidRPr="006674E3" w14:paraId="4C52E25C" w14:textId="77777777" w:rsidTr="00350329">
        <w:trPr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2C77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Obs.1: Resolução nº 023, de 10 de fevereiro de 2010.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A749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79C8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B476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05A8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14:paraId="5B810516" w14:textId="77777777" w:rsidTr="00350329">
        <w:trPr>
          <w:trHeight w:val="255"/>
        </w:trPr>
        <w:tc>
          <w:tcPr>
            <w:tcW w:w="10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C5A8" w14:textId="372C4A41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Obs.2: Tabela válida a partir de 1</w:t>
            </w:r>
            <w:r w:rsidR="00572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.01.202</w:t>
            </w:r>
            <w:r w:rsidR="00572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7687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F13C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5C9F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00B9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A58D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14:paraId="636B54E0" w14:textId="77777777" w:rsidTr="00350329">
        <w:trPr>
          <w:trHeight w:val="255"/>
        </w:trPr>
        <w:tc>
          <w:tcPr>
            <w:tcW w:w="122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0849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Obs.3: Para os vereadores o valor da diária é calculado com base na VRM¹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DCEB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FBB5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14:paraId="7A064E2A" w14:textId="77777777" w:rsidTr="00350329">
        <w:trPr>
          <w:trHeight w:val="255"/>
        </w:trPr>
        <w:tc>
          <w:tcPr>
            <w:tcW w:w="11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F49C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Obs.4: A diária dos servidores corresponde a 60% dos vereadores.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D957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C230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6E46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14:paraId="19214352" w14:textId="77777777" w:rsidTr="00350329">
        <w:trPr>
          <w:trHeight w:val="255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A02F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1FE2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2820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1364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ACE8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285C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1070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694F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E69F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14:paraId="396BBDC5" w14:textId="77777777" w:rsidTr="00350329">
        <w:trPr>
          <w:trHeight w:val="255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674C" w14:textId="17D0D0B8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Valor da VRM (202</w:t>
            </w:r>
            <w:r w:rsidR="003503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= 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A586" w14:textId="56EE1531" w:rsidR="006674E3" w:rsidRPr="006674E3" w:rsidRDefault="006674E3" w:rsidP="00401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R$ </w:t>
            </w:r>
            <w:r w:rsidR="002B4B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90,21</w:t>
            </w: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FA7D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9481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05E2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93F5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E436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CD05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3E1C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14:paraId="1AAE9629" w14:textId="77777777" w:rsidTr="00350329">
        <w:trPr>
          <w:trHeight w:val="270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034F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D83F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CE1D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1795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A272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B7E0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B24A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9746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42D3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14:paraId="00453BA2" w14:textId="77777777" w:rsidTr="00350329">
        <w:trPr>
          <w:trHeight w:val="645"/>
        </w:trPr>
        <w:tc>
          <w:tcPr>
            <w:tcW w:w="13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C35FF6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VEREADORES E SERVIDORES DA CÂMARA MUNICIPAL DE VEREADORES</w:t>
            </w:r>
          </w:p>
        </w:tc>
      </w:tr>
      <w:tr w:rsidR="006674E3" w:rsidRPr="006674E3" w14:paraId="0C7C0A27" w14:textId="77777777" w:rsidTr="00350329">
        <w:trPr>
          <w:trHeight w:val="360"/>
        </w:trPr>
        <w:tc>
          <w:tcPr>
            <w:tcW w:w="6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D7277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REQUERENTE</w:t>
            </w:r>
          </w:p>
        </w:tc>
        <w:tc>
          <w:tcPr>
            <w:tcW w:w="38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D3D69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DIÁRIAS NO ESTADO</w:t>
            </w:r>
          </w:p>
        </w:tc>
        <w:tc>
          <w:tcPr>
            <w:tcW w:w="31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C8E0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FORA DO ESTADO</w:t>
            </w:r>
          </w:p>
        </w:tc>
      </w:tr>
      <w:tr w:rsidR="006674E3" w:rsidRPr="006674E3" w14:paraId="5651C5ED" w14:textId="77777777" w:rsidTr="00350329">
        <w:trPr>
          <w:trHeight w:val="360"/>
        </w:trPr>
        <w:tc>
          <w:tcPr>
            <w:tcW w:w="6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E264E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0314A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S/ PERNOITE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FAB23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C/ PERNOITE</w:t>
            </w:r>
          </w:p>
        </w:tc>
        <w:tc>
          <w:tcPr>
            <w:tcW w:w="1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53F4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S/ PERNOITE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2833E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C/ PERNOITE</w:t>
            </w:r>
          </w:p>
        </w:tc>
      </w:tr>
      <w:tr w:rsidR="006674E3" w:rsidRPr="006674E3" w14:paraId="3FC8BA2E" w14:textId="77777777" w:rsidTr="00350329">
        <w:trPr>
          <w:trHeight w:val="360"/>
        </w:trPr>
        <w:tc>
          <w:tcPr>
            <w:tcW w:w="6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2FE3A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7FA47A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3,5 VRMs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5B901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 VRMs</w:t>
            </w:r>
          </w:p>
        </w:tc>
        <w:tc>
          <w:tcPr>
            <w:tcW w:w="1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274FA6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 VRMs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78FEA" w14:textId="77777777" w:rsidR="006674E3" w:rsidRPr="006674E3" w:rsidRDefault="006674E3" w:rsidP="00667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 VRMs</w:t>
            </w:r>
          </w:p>
        </w:tc>
      </w:tr>
      <w:tr w:rsidR="002B4BE3" w:rsidRPr="006674E3" w14:paraId="6DD8B8EA" w14:textId="77777777" w:rsidTr="00350329">
        <w:trPr>
          <w:trHeight w:val="360"/>
        </w:trPr>
        <w:tc>
          <w:tcPr>
            <w:tcW w:w="6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B5D11" w14:textId="77777777" w:rsidR="002B4BE3" w:rsidRPr="006674E3" w:rsidRDefault="002B4BE3" w:rsidP="002B4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4E0D4B" w14:textId="43BF5544" w:rsidR="002B4BE3" w:rsidRPr="006674E3" w:rsidRDefault="002B4BE3" w:rsidP="002B4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="008022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315,74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60F852" w14:textId="1AEA0C85" w:rsidR="002B4BE3" w:rsidRPr="006674E3" w:rsidRDefault="002B4BE3" w:rsidP="002B4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R$ 541,26</w:t>
            </w:r>
          </w:p>
        </w:tc>
        <w:tc>
          <w:tcPr>
            <w:tcW w:w="1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234838" w14:textId="32371C21" w:rsidR="002B4BE3" w:rsidRPr="006674E3" w:rsidRDefault="002B4BE3" w:rsidP="002B4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R$ 721,68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964B6F" w14:textId="14EA3ADF" w:rsidR="002B4BE3" w:rsidRPr="006674E3" w:rsidRDefault="002B4BE3" w:rsidP="002B4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R$ 902,10</w:t>
            </w:r>
          </w:p>
        </w:tc>
      </w:tr>
      <w:tr w:rsidR="002B4BE3" w:rsidRPr="006674E3" w14:paraId="4672EAB7" w14:textId="77777777" w:rsidTr="00350329">
        <w:trPr>
          <w:trHeight w:val="360"/>
        </w:trPr>
        <w:tc>
          <w:tcPr>
            <w:tcW w:w="6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ACFD0" w14:textId="77777777" w:rsidR="002B4BE3" w:rsidRPr="006674E3" w:rsidRDefault="002B4BE3" w:rsidP="002B4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SERVIDOR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431A22" w14:textId="1E36DEE2" w:rsidR="002B4BE3" w:rsidRPr="006674E3" w:rsidRDefault="002B4BE3" w:rsidP="002B4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="008022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189,44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4E4D57" w14:textId="026565DD" w:rsidR="002B4BE3" w:rsidRPr="006674E3" w:rsidRDefault="002B4BE3" w:rsidP="002B4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R$ 324,76</w:t>
            </w:r>
          </w:p>
        </w:tc>
        <w:tc>
          <w:tcPr>
            <w:tcW w:w="1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F9C4EB" w14:textId="5ECEB25A" w:rsidR="002B4BE3" w:rsidRPr="006674E3" w:rsidRDefault="002B4BE3" w:rsidP="002B4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R$ 433,01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043BB2" w14:textId="34A2B800" w:rsidR="002B4BE3" w:rsidRPr="006674E3" w:rsidRDefault="002B4BE3" w:rsidP="002B4B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R$ 541,26</w:t>
            </w:r>
          </w:p>
        </w:tc>
      </w:tr>
      <w:tr w:rsidR="006674E3" w:rsidRPr="006674E3" w14:paraId="4F895EDD" w14:textId="77777777" w:rsidTr="00350329">
        <w:trPr>
          <w:trHeight w:val="150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3A29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FBE8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B1ED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7EE1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56E7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BB9B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DB10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BFAC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C835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674E3" w:rsidRPr="006674E3" w14:paraId="45601E31" w14:textId="77777777" w:rsidTr="00350329">
        <w:trPr>
          <w:trHeight w:val="25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21F6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674E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¹ VRM = Valor da Referência Municipal</w:t>
            </w: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D4A6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CEED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4624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D06F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07D1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C06E" w14:textId="77777777" w:rsidR="006674E3" w:rsidRPr="006674E3" w:rsidRDefault="006674E3" w:rsidP="00667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13731CAA" w14:textId="77777777" w:rsidR="0012785A" w:rsidRPr="0012785A" w:rsidRDefault="0012785A" w:rsidP="0012785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12785A" w:rsidRPr="0012785A" w:rsidSect="006674E3">
      <w:headerReference w:type="default" r:id="rId6"/>
      <w:footerReference w:type="default" r:id="rId7"/>
      <w:pgSz w:w="16838" w:h="11906" w:orient="landscape"/>
      <w:pgMar w:top="851" w:right="1417" w:bottom="849" w:left="1417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B17A" w14:textId="77777777" w:rsidR="00D612C9" w:rsidRDefault="00D612C9" w:rsidP="00851AD3">
      <w:pPr>
        <w:spacing w:after="0" w:line="240" w:lineRule="auto"/>
      </w:pPr>
      <w:r>
        <w:separator/>
      </w:r>
    </w:p>
  </w:endnote>
  <w:endnote w:type="continuationSeparator" w:id="0">
    <w:p w14:paraId="3E3B71F9" w14:textId="77777777" w:rsidR="00D612C9" w:rsidRDefault="00D612C9" w:rsidP="0085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BBD8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AE03A7D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A61E" w14:textId="77777777" w:rsidR="00D612C9" w:rsidRDefault="00D612C9" w:rsidP="00851AD3">
      <w:pPr>
        <w:spacing w:after="0" w:line="240" w:lineRule="auto"/>
      </w:pPr>
      <w:r>
        <w:separator/>
      </w:r>
    </w:p>
  </w:footnote>
  <w:footnote w:type="continuationSeparator" w:id="0">
    <w:p w14:paraId="188F005C" w14:textId="77777777" w:rsidR="00D612C9" w:rsidRDefault="00D612C9" w:rsidP="0085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F484" w14:textId="77777777" w:rsidR="00281FC3" w:rsidRPr="00E30F16" w:rsidRDefault="006674E3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F755F2" wp14:editId="1EA8DDDD">
          <wp:simplePos x="0" y="0"/>
          <wp:positionH relativeFrom="margin">
            <wp:posOffset>1812925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541C8F" wp14:editId="68D87968">
          <wp:simplePos x="0" y="0"/>
          <wp:positionH relativeFrom="margin">
            <wp:posOffset>6227445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3E693250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4BBF00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331E7"/>
    <w:rsid w:val="00095B93"/>
    <w:rsid w:val="000E4932"/>
    <w:rsid w:val="0012785A"/>
    <w:rsid w:val="00191D36"/>
    <w:rsid w:val="001E6AE7"/>
    <w:rsid w:val="00252114"/>
    <w:rsid w:val="00281FC3"/>
    <w:rsid w:val="00296F05"/>
    <w:rsid w:val="002B4BE3"/>
    <w:rsid w:val="00350329"/>
    <w:rsid w:val="003A4678"/>
    <w:rsid w:val="003F7BC9"/>
    <w:rsid w:val="004014D2"/>
    <w:rsid w:val="004B0B89"/>
    <w:rsid w:val="00502373"/>
    <w:rsid w:val="00572925"/>
    <w:rsid w:val="005E3A46"/>
    <w:rsid w:val="0065260C"/>
    <w:rsid w:val="006674E3"/>
    <w:rsid w:val="006969C6"/>
    <w:rsid w:val="007A7888"/>
    <w:rsid w:val="00802228"/>
    <w:rsid w:val="008058C5"/>
    <w:rsid w:val="00851AD3"/>
    <w:rsid w:val="008744AB"/>
    <w:rsid w:val="00A345F8"/>
    <w:rsid w:val="00BA78C3"/>
    <w:rsid w:val="00BB29C3"/>
    <w:rsid w:val="00CA4D7D"/>
    <w:rsid w:val="00D0551B"/>
    <w:rsid w:val="00D47999"/>
    <w:rsid w:val="00D612C9"/>
    <w:rsid w:val="00DF422F"/>
    <w:rsid w:val="00E20AB9"/>
    <w:rsid w:val="00E30F16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9E47"/>
  <w15:docId w15:val="{DA8A1D1C-2E5E-40DC-9F26-D456F85A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7</cp:revision>
  <cp:lastPrinted>2023-02-03T12:36:00Z</cp:lastPrinted>
  <dcterms:created xsi:type="dcterms:W3CDTF">2023-03-03T19:11:00Z</dcterms:created>
  <dcterms:modified xsi:type="dcterms:W3CDTF">2024-02-14T20:15:00Z</dcterms:modified>
</cp:coreProperties>
</file>